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bidi w:val="0"/>
        <w:jc w:val="center"/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贵州传媒职业学院校歌征集报名表</w:t>
      </w:r>
    </w:p>
    <w:p>
      <w:pPr>
        <w:pStyle w:val="3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一、投稿人基本信息</w:t>
      </w:r>
    </w:p>
    <w:tbl>
      <w:tblPr>
        <w:tblStyle w:val="4"/>
        <w:tblW w:w="90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64" w:type="dxa"/>
          <w:left w:w="128" w:type="dxa"/>
          <w:bottom w:w="64" w:type="dxa"/>
          <w:right w:w="128" w:type="dxa"/>
        </w:tblCellMar>
      </w:tblPr>
      <w:tblGrid>
        <w:gridCol w:w="1937"/>
        <w:gridCol w:w="71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eastAsia="zh-CN"/>
              </w:rPr>
              <w:t>项目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  <w:lang w:eastAsia="zh-CN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单位名称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电子邮箱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通讯地址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937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身份类别</w:t>
            </w:r>
          </w:p>
        </w:tc>
        <w:tc>
          <w:tcPr>
            <w:tcW w:w="7124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 在校师生 □ 校友 □ 社会人士 □ 专业创作团队 □ 其他_______</w:t>
            </w:r>
          </w:p>
        </w:tc>
      </w:tr>
    </w:tbl>
    <w:p>
      <w:pPr>
        <w:pStyle w:val="3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二、作品信息</w:t>
      </w:r>
    </w:p>
    <w:tbl>
      <w:tblPr>
        <w:tblStyle w:val="4"/>
        <w:tblW w:w="92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64" w:type="dxa"/>
          <w:left w:w="128" w:type="dxa"/>
          <w:bottom w:w="64" w:type="dxa"/>
          <w:right w:w="128" w:type="dxa"/>
        </w:tblCellMar>
      </w:tblPr>
      <w:tblGrid>
        <w:gridCol w:w="1832"/>
        <w:gridCol w:w="7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tblHeader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  <w:t>项目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作品名称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歌词内容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（可另附页，需体现传媒特色、办学理念与大学精神）_______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曲谱说明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（含简谱，注明调式、节拍及演唱形式，可另附页）_______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创作理念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（结合院校定位、传媒行业属性阐述，限300字内）_______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作品类型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 原创作品 □ 改编作品（需注明原作者及授权情况）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64" w:type="dxa"/>
            <w:left w:w="128" w:type="dxa"/>
            <w:bottom w:w="64" w:type="dxa"/>
            <w:right w:w="128" w:type="dxa"/>
          </w:tblCellMar>
        </w:tblPrEx>
        <w:trPr>
          <w:trHeight w:val="0" w:hRule="atLeast"/>
          <w:jc w:val="center"/>
        </w:trPr>
        <w:tc>
          <w:tcPr>
            <w:tcW w:w="183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是否为代校歌</w:t>
            </w:r>
          </w:p>
        </w:tc>
        <w:tc>
          <w:tcPr>
            <w:tcW w:w="741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 是 □ 否 （若为代校歌，注明暂用起止时间）</w:t>
            </w:r>
          </w:p>
        </w:tc>
      </w:tr>
    </w:tbl>
    <w:p>
      <w:pPr>
        <w:pStyle w:val="3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三、作品声明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本人/本单位保证所投作品为原创，无侵犯他人著作权等知识产权行为，若产生纠纷愿承担全部责任。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作品一经投稿，即视为同意贵州传媒职业学院拥有修改、使用、展示、推广等非商业性权利，作者保留署名权。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本报名表所填信息真实有效。</w:t>
      </w:r>
    </w:p>
    <w:p>
      <w:pPr>
        <w:pStyle w:val="3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四、提交信息</w:t>
      </w:r>
    </w:p>
    <w:tbl>
      <w:tblPr>
        <w:tblStyle w:val="4"/>
        <w:tblW w:w="9242" w:type="dxa"/>
        <w:tblInd w:w="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80" w:type="dxa"/>
          <w:left w:w="128" w:type="dxa"/>
          <w:bottom w:w="80" w:type="dxa"/>
          <w:right w:w="128" w:type="dxa"/>
        </w:tblCellMar>
      </w:tblPr>
      <w:tblGrid>
        <w:gridCol w:w="1322"/>
        <w:gridCol w:w="7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  <w:tblHeader/>
        </w:trPr>
        <w:tc>
          <w:tcPr>
            <w:tcW w:w="132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  <w:t>项目</w:t>
            </w:r>
          </w:p>
        </w:tc>
        <w:tc>
          <w:tcPr>
            <w:tcW w:w="792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b w:val="0"/>
                <w:bCs/>
                <w:sz w:val="28"/>
                <w:szCs w:val="28"/>
                <w:lang w:eastAsia="zh-CN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</w:trPr>
        <w:tc>
          <w:tcPr>
            <w:tcW w:w="132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提交方式</w:t>
            </w:r>
          </w:p>
        </w:tc>
        <w:tc>
          <w:tcPr>
            <w:tcW w:w="792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 纸质版（交至_______部门） □ 电子版（发送至邮箱：_______）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</w:trPr>
        <w:tc>
          <w:tcPr>
            <w:tcW w:w="132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提交日期</w:t>
            </w:r>
          </w:p>
        </w:tc>
        <w:tc>
          <w:tcPr>
            <w:tcW w:w="792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_______年_______月_______日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80" w:type="dxa"/>
            <w:left w:w="128" w:type="dxa"/>
            <w:bottom w:w="80" w:type="dxa"/>
            <w:right w:w="128" w:type="dxa"/>
          </w:tblCellMar>
        </w:tblPrEx>
        <w:trPr>
          <w:trHeight w:val="0" w:hRule="atLeast"/>
        </w:trPr>
        <w:tc>
          <w:tcPr>
            <w:tcW w:w="1322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备注</w:t>
            </w:r>
          </w:p>
        </w:tc>
        <w:tc>
          <w:tcPr>
            <w:tcW w:w="7920" w:type="dxa"/>
            <w:tcBorders>
              <w:top w:val="single" w:color="DEE0E3" w:sz="0" w:space="0"/>
              <w:left w:val="single" w:color="DEE0E3" w:sz="0" w:space="0"/>
              <w:bottom w:val="single" w:color="DEE0E3" w:sz="0" w:space="0"/>
              <w:right w:val="single" w:color="DEE0E3" w:sz="0" w:space="0"/>
            </w:tcBorders>
            <w:noWrap w:val="0"/>
            <w:vAlign w:val="center"/>
          </w:tcPr>
          <w:p>
            <w:pPr>
              <w:pStyle w:val="6"/>
              <w:snapToGrid w:val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_______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RlM2JhNTI2ZmVlYjBiMzViMTMxNjI3M2IyMzEwYTIifQ=="/>
  </w:docVars>
  <w:rsids>
    <w:rsidRoot w:val="00000000"/>
    <w:rsid w:val="26ED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2025-10-21T02:04:33Z</dcterms:created>
  <dc:creator>xc</dc:creator>
  <cp:lastModifiedBy>W\xiau.</cp:lastModifiedBy>
  <dcterms:modified xsi:type="dcterms:W3CDTF">2025-10-21T02:04:38Z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2052-11.1.0.12173</vt:lpwstr>
  </property>
  <property fmtid="{D5CDD505-2E9C-101B-9397-08002B2CF9AE}" pid="3" name="ICV">
    <vt:lpwstr>CC1CD27BE8954FA1882E1593D14F07E9</vt:lpwstr>
  </property>
</Properties>
</file>